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6" w:rsidRPr="00961DE6" w:rsidRDefault="00961DE6" w:rsidP="00961D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961DE6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АДМИНИСТРАЦИЯ ЗОРИНСКОГО СЕЛЬСОВЕТА </w:t>
      </w:r>
    </w:p>
    <w:p w:rsidR="00961DE6" w:rsidRPr="00961DE6" w:rsidRDefault="00961DE6" w:rsidP="00961D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961DE6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ОБОЯНСКОГО РАЙОНА </w:t>
      </w:r>
    </w:p>
    <w:p w:rsidR="00961DE6" w:rsidRPr="00961DE6" w:rsidRDefault="00961DE6" w:rsidP="00961D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A51EE7" w:rsidRPr="00961DE6" w:rsidRDefault="00961DE6" w:rsidP="00961D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961DE6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ПОСТАНОВЛЕНИЕ   </w:t>
      </w:r>
    </w:p>
    <w:p w:rsidR="00A51EE7" w:rsidRPr="00D64B5E" w:rsidRDefault="00A51EE7" w:rsidP="000659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961DE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1EE7" w:rsidRPr="00D64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03.11.2022 №86</w:t>
      </w:r>
      <w:r w:rsidR="00A51EE7" w:rsidRPr="00D64B5E">
        <w:rPr>
          <w:rFonts w:ascii="Times New Roman" w:hAnsi="Times New Roman"/>
          <w:sz w:val="28"/>
          <w:szCs w:val="28"/>
        </w:rPr>
        <w:t xml:space="preserve"> </w:t>
      </w:r>
    </w:p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" w:type="dxa"/>
        <w:tblLook w:val="00A0" w:firstRow="1" w:lastRow="0" w:firstColumn="1" w:lastColumn="0" w:noHBand="0" w:noVBand="0"/>
      </w:tblPr>
      <w:tblGrid>
        <w:gridCol w:w="5220"/>
      </w:tblGrid>
      <w:tr w:rsidR="00A51EE7" w:rsidRPr="00D64B5E" w:rsidTr="00356A8D">
        <w:tc>
          <w:tcPr>
            <w:tcW w:w="5220" w:type="dxa"/>
          </w:tcPr>
          <w:p w:rsidR="00A51EE7" w:rsidRPr="00D64B5E" w:rsidRDefault="00A51EE7" w:rsidP="00961DE6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eastAsia="en-US"/>
              </w:rPr>
            </w:pPr>
            <w:r w:rsidRPr="00D64B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Порядка составления и ведения реестра расходных обязательств </w:t>
            </w:r>
            <w:proofErr w:type="spellStart"/>
            <w:r w:rsidR="00961DE6">
              <w:rPr>
                <w:rFonts w:ascii="Times New Roman" w:hAnsi="Times New Roman"/>
                <w:sz w:val="28"/>
                <w:szCs w:val="28"/>
                <w:lang w:eastAsia="en-US"/>
              </w:rPr>
              <w:t>Зоринск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:rsidR="00A51EE7" w:rsidRPr="00D64B5E" w:rsidRDefault="00A51EE7" w:rsidP="0029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Во исполнение статьи 87 Бюджетного кодекса Российской Федерации, руководствуясь Уставом  муниципального образования «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</w:t>
      </w:r>
      <w:r w:rsidRPr="00D64B5E">
        <w:rPr>
          <w:rFonts w:ascii="Times New Roman" w:hAnsi="Times New Roman"/>
          <w:sz w:val="28"/>
          <w:szCs w:val="28"/>
        </w:rPr>
        <w:t>кий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Курской области, Администрация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</w:t>
      </w:r>
      <w:r w:rsidRPr="00D64B5E">
        <w:rPr>
          <w:rFonts w:ascii="Times New Roman" w:hAnsi="Times New Roman"/>
          <w:sz w:val="28"/>
          <w:szCs w:val="28"/>
        </w:rPr>
        <w:t>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 ПОСТАНОВЛЯЕТ:</w:t>
      </w:r>
    </w:p>
    <w:p w:rsidR="00A51EE7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реестра расходных обязательств </w:t>
      </w:r>
      <w:proofErr w:type="spellStart"/>
      <w:r w:rsidR="00961DE6">
        <w:rPr>
          <w:rFonts w:ascii="Times New Roman" w:hAnsi="Times New Roman" w:cs="Times New Roman"/>
          <w:b w:val="0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</w:t>
      </w:r>
      <w:r w:rsidRPr="00D64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4B5E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D64B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1EE7" w:rsidRPr="00D64B5E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подлежит опубликованию (обнародованию) на официальном сайте муниципального образования  </w:t>
      </w:r>
      <w:r w:rsidRPr="00D64B5E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961DE6">
        <w:rPr>
          <w:rFonts w:ascii="Times New Roman" w:hAnsi="Times New Roman"/>
          <w:b w:val="0"/>
          <w:sz w:val="28"/>
          <w:szCs w:val="28"/>
        </w:rPr>
        <w:t>Зоринск</w:t>
      </w:r>
      <w:r w:rsidRPr="00D64B5E">
        <w:rPr>
          <w:rFonts w:ascii="Times New Roman" w:hAnsi="Times New Roman"/>
          <w:b w:val="0"/>
          <w:sz w:val="28"/>
          <w:szCs w:val="28"/>
        </w:rPr>
        <w:t>ий</w:t>
      </w:r>
      <w:proofErr w:type="spellEnd"/>
      <w:r w:rsidRPr="00D64B5E">
        <w:rPr>
          <w:rFonts w:ascii="Times New Roman" w:hAnsi="Times New Roman"/>
          <w:b w:val="0"/>
          <w:sz w:val="28"/>
          <w:szCs w:val="28"/>
        </w:rPr>
        <w:t xml:space="preserve"> сельсовет» </w:t>
      </w:r>
      <w:proofErr w:type="spellStart"/>
      <w:r w:rsidRPr="00D64B5E">
        <w:rPr>
          <w:rFonts w:ascii="Times New Roman" w:hAnsi="Times New Roman"/>
          <w:b w:val="0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b w:val="0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в сети Интернет.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3. 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5E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 xml:space="preserve">фициального опубликования (обнародования) </w:t>
      </w:r>
    </w:p>
    <w:p w:rsidR="00A51EE7" w:rsidRPr="00D64B5E" w:rsidRDefault="00A51EE7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B5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4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961DE6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EE7" w:rsidRPr="00D64B5E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Зоринского</w:t>
      </w:r>
      <w:proofErr w:type="spellEnd"/>
      <w:r w:rsidR="00A51EE7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В.В.Киреева</w:t>
      </w:r>
      <w:proofErr w:type="spellEnd"/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DE6" w:rsidRDefault="00961DE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DE6" w:rsidRDefault="00961DE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DE6" w:rsidRPr="00D64B5E" w:rsidRDefault="00961DE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Постановлением</w:t>
      </w:r>
    </w:p>
    <w:p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1EE7" w:rsidRDefault="00961DE6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Зоринского</w:t>
      </w:r>
      <w:proofErr w:type="spellEnd"/>
      <w:r w:rsidR="00A51EE7">
        <w:rPr>
          <w:rFonts w:ascii="Times New Roman" w:hAnsi="Times New Roman"/>
          <w:sz w:val="28"/>
          <w:szCs w:val="28"/>
        </w:rPr>
        <w:t xml:space="preserve"> сельсовета</w:t>
      </w:r>
    </w:p>
    <w:p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EE7" w:rsidRPr="00D64B5E" w:rsidRDefault="00A51EE7" w:rsidP="0029597C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51EE7" w:rsidRPr="00D64B5E" w:rsidRDefault="00A51EE7" w:rsidP="0029597C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51EE7" w:rsidRPr="00D64B5E" w:rsidRDefault="00A51EE7" w:rsidP="002959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реестра расходных обязательств </w:t>
      </w:r>
      <w:proofErr w:type="spellStart"/>
      <w:r w:rsidR="00961DE6">
        <w:rPr>
          <w:rFonts w:ascii="Times New Roman" w:hAnsi="Times New Roman" w:cs="Times New Roman"/>
          <w:sz w:val="28"/>
          <w:szCs w:val="28"/>
        </w:rPr>
        <w:t>Зоринск</w:t>
      </w:r>
      <w:r w:rsidRPr="00D64B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64B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1EE7" w:rsidRPr="00D64B5E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EE7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требованиями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определяет принципы составления и ведения реестра расходных обязательств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D64B5E">
        <w:rPr>
          <w:rFonts w:ascii="Times New Roman" w:hAnsi="Times New Roman"/>
          <w:sz w:val="28"/>
          <w:szCs w:val="28"/>
        </w:rPr>
        <w:t xml:space="preserve"> 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3. Расходные обязательства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 w:rsidR="00961DE6" w:rsidRPr="00D64B5E">
        <w:rPr>
          <w:rFonts w:ascii="Times New Roman" w:hAnsi="Times New Roman"/>
          <w:sz w:val="28"/>
          <w:szCs w:val="28"/>
        </w:rPr>
        <w:t xml:space="preserve"> </w:t>
      </w:r>
      <w:r w:rsidRPr="00D64B5E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возникают в результате: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муниципальных правовых актов при осуществлении органами местного самоуправления переданных им отдельных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D64B5E">
        <w:rPr>
          <w:rFonts w:ascii="Times New Roman" w:hAnsi="Times New Roman"/>
          <w:sz w:val="28"/>
          <w:szCs w:val="28"/>
        </w:rPr>
        <w:t xml:space="preserve"> области и Российской Федерации;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заключения от имени муниципального образования договоров (соглашений) муниципальными учреждениями;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нормативных правовых актов органов местного самоуправления, предусматривающих предоставление из бюджета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межбюджетных трансфертов в формах и порядке, предусмотренных Бюджетным кодексом Российской Федерации.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4. Реестр расходных обязательств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 w:rsidR="00961DE6" w:rsidRPr="00D64B5E">
        <w:rPr>
          <w:rFonts w:ascii="Times New Roman" w:hAnsi="Times New Roman"/>
          <w:sz w:val="28"/>
          <w:szCs w:val="28"/>
        </w:rPr>
        <w:t xml:space="preserve"> </w:t>
      </w:r>
      <w:r w:rsidRPr="00D64B5E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(далее – реестр расходных обязательств) формирует </w:t>
      </w:r>
      <w:r w:rsidRPr="00372698">
        <w:rPr>
          <w:rFonts w:ascii="Times New Roman" w:hAnsi="Times New Roman"/>
          <w:color w:val="1C1C1C"/>
          <w:sz w:val="28"/>
          <w:szCs w:val="28"/>
        </w:rPr>
        <w:t xml:space="preserve">отдел экономического планирования и исполнения бюджета ФЭУ Администрации </w:t>
      </w:r>
      <w:proofErr w:type="spellStart"/>
      <w:r w:rsidRPr="00372698">
        <w:rPr>
          <w:rFonts w:ascii="Times New Roman" w:hAnsi="Times New Roman"/>
          <w:color w:val="1C1C1C"/>
          <w:sz w:val="28"/>
          <w:szCs w:val="28"/>
        </w:rPr>
        <w:t>Обоянского</w:t>
      </w:r>
      <w:proofErr w:type="spellEnd"/>
      <w:r w:rsidRPr="00372698">
        <w:rPr>
          <w:rFonts w:ascii="Times New Roman" w:hAnsi="Times New Roman"/>
          <w:color w:val="1C1C1C"/>
          <w:sz w:val="28"/>
          <w:szCs w:val="28"/>
        </w:rPr>
        <w:t xml:space="preserve"> района Курской области</w:t>
      </w:r>
      <w:r w:rsidRPr="00D64B5E">
        <w:rPr>
          <w:rFonts w:ascii="Times New Roman" w:hAnsi="Times New Roman"/>
          <w:sz w:val="28"/>
          <w:szCs w:val="28"/>
        </w:rPr>
        <w:t xml:space="preserve"> (далее – финансовый </w:t>
      </w:r>
      <w:r>
        <w:rPr>
          <w:rFonts w:ascii="Times New Roman" w:hAnsi="Times New Roman"/>
          <w:sz w:val="28"/>
          <w:szCs w:val="28"/>
        </w:rPr>
        <w:t>отдел</w:t>
      </w:r>
      <w:r w:rsidRPr="00D64B5E">
        <w:rPr>
          <w:rFonts w:ascii="Times New Roman" w:hAnsi="Times New Roman"/>
          <w:sz w:val="28"/>
          <w:szCs w:val="28"/>
        </w:rPr>
        <w:t xml:space="preserve">), при необходимости запрашивая информацию у главных распорядителей бюджетных средств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(далее – главные распорядители бюджетных средств).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lastRenderedPageBreak/>
        <w:t xml:space="preserve">5. Ведение реестра расходных обязательств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</w:t>
      </w:r>
      <w:bookmarkStart w:id="0" w:name="_GoBack"/>
      <w:bookmarkEnd w:id="0"/>
      <w:r w:rsidR="00961DE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осуществляется путем внесения в автоматизированную систему сведений о расходных обязательствах муниципального образования обновления и (или) исключения этих сведений.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6. Финансовый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ежегодно заполняет в автоматизированной системе реестр расх</w:t>
      </w:r>
      <w:r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Российской Федерации. 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</w:t>
      </w:r>
      <w:proofErr w:type="spellStart"/>
      <w:r w:rsidR="00961DE6">
        <w:rPr>
          <w:rFonts w:ascii="Times New Roman" w:hAnsi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1DE6">
        <w:rPr>
          <w:rFonts w:ascii="Times New Roman" w:hAnsi="Times New Roman" w:cs="Times New Roman"/>
          <w:sz w:val="28"/>
          <w:szCs w:val="28"/>
        </w:rPr>
        <w:t>Зоринс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51EE7" w:rsidRPr="00D64B5E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145CC2"/>
    <w:rsid w:val="00175F23"/>
    <w:rsid w:val="001B26B9"/>
    <w:rsid w:val="00212D24"/>
    <w:rsid w:val="00237C3A"/>
    <w:rsid w:val="00287762"/>
    <w:rsid w:val="0029597C"/>
    <w:rsid w:val="002A4D6F"/>
    <w:rsid w:val="002C0E38"/>
    <w:rsid w:val="003302CF"/>
    <w:rsid w:val="0035609B"/>
    <w:rsid w:val="00356A8D"/>
    <w:rsid w:val="0036264E"/>
    <w:rsid w:val="003668DB"/>
    <w:rsid w:val="00372698"/>
    <w:rsid w:val="003D30EA"/>
    <w:rsid w:val="00456733"/>
    <w:rsid w:val="00475C79"/>
    <w:rsid w:val="00482266"/>
    <w:rsid w:val="004852E7"/>
    <w:rsid w:val="004B24DA"/>
    <w:rsid w:val="004B7EE6"/>
    <w:rsid w:val="004C2F91"/>
    <w:rsid w:val="00504B5B"/>
    <w:rsid w:val="00573180"/>
    <w:rsid w:val="00591B1F"/>
    <w:rsid w:val="005C0660"/>
    <w:rsid w:val="00637DFC"/>
    <w:rsid w:val="00646162"/>
    <w:rsid w:val="00670E66"/>
    <w:rsid w:val="006A40A7"/>
    <w:rsid w:val="00733388"/>
    <w:rsid w:val="007A371F"/>
    <w:rsid w:val="007B0F8E"/>
    <w:rsid w:val="007D0188"/>
    <w:rsid w:val="007E1E64"/>
    <w:rsid w:val="008407DC"/>
    <w:rsid w:val="00856B62"/>
    <w:rsid w:val="008920DA"/>
    <w:rsid w:val="008D3548"/>
    <w:rsid w:val="008D74AB"/>
    <w:rsid w:val="00921524"/>
    <w:rsid w:val="00961DE6"/>
    <w:rsid w:val="009A5F4C"/>
    <w:rsid w:val="009B6A75"/>
    <w:rsid w:val="009B6EE4"/>
    <w:rsid w:val="009F1035"/>
    <w:rsid w:val="00A51EE7"/>
    <w:rsid w:val="00A53137"/>
    <w:rsid w:val="00A7152F"/>
    <w:rsid w:val="00AB66E7"/>
    <w:rsid w:val="00AC6D6D"/>
    <w:rsid w:val="00AD11AD"/>
    <w:rsid w:val="00B57991"/>
    <w:rsid w:val="00B752F9"/>
    <w:rsid w:val="00B96F4F"/>
    <w:rsid w:val="00C436BC"/>
    <w:rsid w:val="00CB27AB"/>
    <w:rsid w:val="00CC04A2"/>
    <w:rsid w:val="00CC2276"/>
    <w:rsid w:val="00CC4A76"/>
    <w:rsid w:val="00D21700"/>
    <w:rsid w:val="00D25886"/>
    <w:rsid w:val="00D32E46"/>
    <w:rsid w:val="00D3612D"/>
    <w:rsid w:val="00D64B5E"/>
    <w:rsid w:val="00DA2006"/>
    <w:rsid w:val="00E05C4E"/>
    <w:rsid w:val="00F03791"/>
    <w:rsid w:val="00F60C03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0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B27AB"/>
    <w:rPr>
      <w:rFonts w:cs="Times New Roman"/>
      <w:color w:val="0000FF"/>
      <w:u w:val="single"/>
    </w:rPr>
  </w:style>
  <w:style w:type="paragraph" w:customStyle="1" w:styleId="align-right">
    <w:name w:val="align-right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uiPriority w:val="99"/>
    <w:locked/>
    <w:rsid w:val="00CB27AB"/>
    <w:rPr>
      <w:sz w:val="27"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uiPriority w:val="99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uiPriority w:val="99"/>
    <w:rsid w:val="00CC04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C04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659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0">
    <w:name w:val="Body Text Indent 2"/>
    <w:basedOn w:val="a"/>
    <w:link w:val="21"/>
    <w:uiPriority w:val="99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361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0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B27AB"/>
    <w:rPr>
      <w:rFonts w:cs="Times New Roman"/>
      <w:color w:val="0000FF"/>
      <w:u w:val="single"/>
    </w:rPr>
  </w:style>
  <w:style w:type="paragraph" w:customStyle="1" w:styleId="align-right">
    <w:name w:val="align-right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uiPriority w:val="99"/>
    <w:locked/>
    <w:rsid w:val="00CB27AB"/>
    <w:rPr>
      <w:sz w:val="27"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uiPriority w:val="99"/>
    <w:rsid w:val="00CB27AB"/>
    <w:rPr>
      <w:rFonts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uiPriority w:val="99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uiPriority w:val="99"/>
    <w:rsid w:val="00CC04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C04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659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0">
    <w:name w:val="Body Text Indent 2"/>
    <w:basedOn w:val="a"/>
    <w:link w:val="21"/>
    <w:uiPriority w:val="99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361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Krokoz™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1</cp:lastModifiedBy>
  <cp:revision>6</cp:revision>
  <cp:lastPrinted>2022-11-15T09:50:00Z</cp:lastPrinted>
  <dcterms:created xsi:type="dcterms:W3CDTF">2022-11-11T06:32:00Z</dcterms:created>
  <dcterms:modified xsi:type="dcterms:W3CDTF">2022-11-22T07:35:00Z</dcterms:modified>
</cp:coreProperties>
</file>